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11" w:rsidRDefault="000B0E4B">
      <w:r>
        <w:t>Krystal Bare</w:t>
      </w:r>
    </w:p>
    <w:p w:rsidR="000B0E4B" w:rsidRDefault="000B0E4B">
      <w:r>
        <w:t>14-SP-ESLS-5306-N1</w:t>
      </w:r>
    </w:p>
    <w:p w:rsidR="000B0E4B" w:rsidRDefault="000B0E4B">
      <w:r>
        <w:t>Dr. Sarker</w:t>
      </w:r>
    </w:p>
    <w:p w:rsidR="000B0E4B" w:rsidRDefault="000B0E4B">
      <w:r>
        <w:t>February 4, 2014</w:t>
      </w:r>
    </w:p>
    <w:p w:rsidR="000B0E4B" w:rsidRPr="00217D30" w:rsidRDefault="000B0E4B" w:rsidP="000B0E4B">
      <w:pPr>
        <w:jc w:val="center"/>
        <w:rPr>
          <w:b/>
        </w:rPr>
      </w:pPr>
      <w:r w:rsidRPr="00217D30">
        <w:rPr>
          <w:b/>
        </w:rPr>
        <w:t>Web, Search, and Review</w:t>
      </w:r>
    </w:p>
    <w:p w:rsidR="000B0E4B" w:rsidRPr="00217D30" w:rsidRDefault="000B0E4B" w:rsidP="000B0E4B">
      <w:pPr>
        <w:rPr>
          <w:b/>
        </w:rPr>
      </w:pPr>
      <w:r w:rsidRPr="00217D30">
        <w:rPr>
          <w:b/>
        </w:rPr>
        <w:t>Content area:  High School Biology</w:t>
      </w:r>
    </w:p>
    <w:p w:rsidR="000B0E4B" w:rsidRDefault="000B0E4B" w:rsidP="000B0E4B">
      <w:pPr>
        <w:pStyle w:val="ListParagraph"/>
        <w:numPr>
          <w:ilvl w:val="0"/>
          <w:numId w:val="1"/>
        </w:numPr>
      </w:pPr>
      <w:r>
        <w:t xml:space="preserve"> </w:t>
      </w:r>
      <w:proofErr w:type="spellStart"/>
      <w:r w:rsidR="00677173">
        <w:t>biologycorner</w:t>
      </w:r>
      <w:proofErr w:type="spellEnd"/>
    </w:p>
    <w:p w:rsidR="009F220D" w:rsidRDefault="00C115CA" w:rsidP="009F220D">
      <w:r>
        <w:tab/>
      </w:r>
      <w:r w:rsidR="009F220D">
        <w:t xml:space="preserve">Biologycorner.com is an amazing </w:t>
      </w:r>
      <w:r w:rsidR="0097466E">
        <w:t xml:space="preserve">quality </w:t>
      </w:r>
      <w:r w:rsidR="009F220D">
        <w:t>si</w:t>
      </w:r>
      <w:r w:rsidR="0097466E">
        <w:t>te for students to utilize to help them understand the sometimes difficult material for biology</w:t>
      </w:r>
      <w:r w:rsidR="009F220D">
        <w:t>.  I have used this site within my classroom for years</w:t>
      </w:r>
      <w:r w:rsidR="0097466E">
        <w:t xml:space="preserve"> and know that the content is accurate, updated often, and easy to navigate.  One of the benefits to an ELL student with regards to biologycorner.com is that it helps the student to scaffold on previously learned content and is organize</w:t>
      </w:r>
      <w:r>
        <w:t>d by subject and various concepts</w:t>
      </w:r>
      <w:r w:rsidR="0097466E">
        <w:t xml:space="preserve"> within each of the core</w:t>
      </w:r>
      <w:r>
        <w:t xml:space="preserve"> content areas including</w:t>
      </w:r>
      <w:r w:rsidR="0097466E">
        <w:t xml:space="preserve"> Biology, AP Biology, and Anatomy and Physiology.  Within each of the core subject areas a student will find multiple avenues to learn the subject matter and the site takes into</w:t>
      </w:r>
      <w:r>
        <w:t xml:space="preserve"> account various learning tools</w:t>
      </w:r>
      <w:r w:rsidR="0097466E">
        <w:t xml:space="preserve"> including </w:t>
      </w:r>
      <w:r w:rsidR="006474CE">
        <w:t>PowerPoints</w:t>
      </w:r>
      <w:r w:rsidR="0097466E">
        <w:t>, coloring activities, videos, organized notes, online quizzes and interactive labs. With the magnitude of visual aids incorporated into this website ELL students are given an opportunity t</w:t>
      </w:r>
      <w:r>
        <w:t xml:space="preserve">o scaffold their learning which </w:t>
      </w:r>
      <w:r w:rsidR="0097466E">
        <w:t xml:space="preserve">provides an opportunity to help differentiate the instructional needs for students.  With regards to language </w:t>
      </w:r>
      <w:r>
        <w:t xml:space="preserve">and </w:t>
      </w:r>
      <w:r w:rsidR="0097466E">
        <w:t>the</w:t>
      </w:r>
      <w:r>
        <w:t xml:space="preserve"> needed</w:t>
      </w:r>
      <w:r w:rsidR="0097466E">
        <w:t xml:space="preserve"> support for language learners </w:t>
      </w:r>
      <w:r>
        <w:t xml:space="preserve">it </w:t>
      </w:r>
      <w:r w:rsidR="0097466E">
        <w:t>varies within this site</w:t>
      </w:r>
      <w:r>
        <w:t>. O</w:t>
      </w:r>
      <w:r w:rsidR="006474CE">
        <w:t>ne of my favorite tools for the ELL learner is the ability to complete online quizzes for immediate feedback</w:t>
      </w:r>
      <w:r>
        <w:t xml:space="preserve"> which will help ELL students pre-test themselves on whether or not they actually understand the material they are reading with constant feedback and enables multiple attempts for mastery. T</w:t>
      </w:r>
      <w:r w:rsidR="006474CE">
        <w:t>he videos</w:t>
      </w:r>
      <w:r>
        <w:t xml:space="preserve"> embedded within the PowerPoints </w:t>
      </w:r>
      <w:r w:rsidR="006474CE">
        <w:t>contribute to clarification, un</w:t>
      </w:r>
      <w:r w:rsidR="001B3A90">
        <w:t xml:space="preserve">derstanding, and comprehension and I have personally assigned these to my students for this reason.  </w:t>
      </w:r>
      <w:r>
        <w:t xml:space="preserve">As stated above this is a phenomenal website for upper level science and the tools within it are endless for teachers and students alike. </w:t>
      </w:r>
    </w:p>
    <w:p w:rsidR="0027137A" w:rsidRDefault="00677173" w:rsidP="0027137A">
      <w:pPr>
        <w:pStyle w:val="ListParagraph"/>
        <w:numPr>
          <w:ilvl w:val="0"/>
          <w:numId w:val="1"/>
        </w:numPr>
        <w:rPr>
          <w:rStyle w:val="Hyperlink"/>
          <w:color w:val="auto"/>
          <w:u w:val="none"/>
        </w:rPr>
      </w:pPr>
      <w:r>
        <w:t>Cells alive</w:t>
      </w:r>
    </w:p>
    <w:p w:rsidR="00C115CA" w:rsidRDefault="00C115CA" w:rsidP="00C115CA">
      <w:r>
        <w:t>Cellsalive is another website I currently use in my classroom.  It enables a student to interact via the computer with different types of cells</w:t>
      </w:r>
      <w:r w:rsidR="00E36B88">
        <w:t>, a model of these cells,</w:t>
      </w:r>
      <w:r>
        <w:t xml:space="preserve"> and their organelles.  This tool helps students to have a visual aid for a microscopic component and takes the molecular concepts the students are learning in class and </w:t>
      </w:r>
      <w:r w:rsidR="00E36B88">
        <w:t xml:space="preserve">helps them to </w:t>
      </w:r>
      <w:r>
        <w:t>build a mental picture</w:t>
      </w:r>
      <w:r w:rsidR="00E36B88">
        <w:t xml:space="preserve"> of the cell and its </w:t>
      </w:r>
      <w:r w:rsidR="0015361B">
        <w:t>complexity</w:t>
      </w:r>
      <w:r>
        <w:t xml:space="preserve">.  My favorite aspect of this site is </w:t>
      </w:r>
      <w:r w:rsidR="00E36B88">
        <w:t xml:space="preserve">the </w:t>
      </w:r>
      <w:r w:rsidR="00DB4EE0">
        <w:t>feature within the cell models</w:t>
      </w:r>
      <w:r w:rsidR="00E36B88">
        <w:t xml:space="preserve"> to click on an organelle for the type of cell the student is studying</w:t>
      </w:r>
      <w:r w:rsidR="00DB4EE0">
        <w:t xml:space="preserve">.  It then </w:t>
      </w:r>
      <w:r w:rsidR="00E36B88">
        <w:t>pull</w:t>
      </w:r>
      <w:r w:rsidR="00DB4EE0">
        <w:t>s</w:t>
      </w:r>
      <w:r w:rsidR="00E36B88">
        <w:t xml:space="preserve"> up a </w:t>
      </w:r>
      <w:r w:rsidR="00DB4EE0">
        <w:t>picture of the organelle and a description of the functions of the</w:t>
      </w:r>
      <w:r w:rsidR="00E36B88">
        <w:t xml:space="preserve"> organelle</w:t>
      </w:r>
      <w:r w:rsidR="00DB4EE0">
        <w:t>,</w:t>
      </w:r>
      <w:r w:rsidR="00E36B88">
        <w:t xml:space="preserve"> which is written in easy to understand language.  I have used this site to help middle school students, high school students, and college </w:t>
      </w:r>
      <w:r w:rsidR="00E36B88">
        <w:lastRenderedPageBreak/>
        <w:t>level students</w:t>
      </w:r>
      <w:r w:rsidR="00DB4EE0">
        <w:t xml:space="preserve"> understand the types of cells, the differences between these cells, their organelles, and the organelles function</w:t>
      </w:r>
      <w:r w:rsidR="00E36B88">
        <w:t>.</w:t>
      </w:r>
      <w:r w:rsidR="00997462">
        <w:t xml:space="preserve"> ELL students using this website will be able to build on their comprehension level of the material while being presented with another type of text in a fun interactive manner.  Thereby, increasing interest in the subject manner and building confidence in the classroom.</w:t>
      </w:r>
      <w:r w:rsidR="00A074C6">
        <w:t xml:space="preserve"> Since the site is easy to navigate for most students, the ability to be autonomous with regards to learning will help ELL students to form self-reliance, and may increase the chances for the integration of seeking out meaningful instruction opportunities in the future. </w:t>
      </w:r>
    </w:p>
    <w:p w:rsidR="00677173" w:rsidRDefault="00677173" w:rsidP="00677173">
      <w:pPr>
        <w:pStyle w:val="ListParagraph"/>
        <w:numPr>
          <w:ilvl w:val="0"/>
          <w:numId w:val="1"/>
        </w:numPr>
      </w:pPr>
      <w:r>
        <w:t xml:space="preserve"> Pearson </w:t>
      </w:r>
      <w:proofErr w:type="spellStart"/>
      <w:r>
        <w:t>phs</w:t>
      </w:r>
      <w:proofErr w:type="spellEnd"/>
      <w:r>
        <w:t xml:space="preserve"> school</w:t>
      </w:r>
    </w:p>
    <w:p w:rsidR="00677173" w:rsidRDefault="002E74C5" w:rsidP="00677173">
      <w:r>
        <w:t>Pearson provides a wonderful website to work in conjunction with biology and provides a glossary for language support, online labs divided up into various biology topics for visual aid and comprehension, and a biocoach ac</w:t>
      </w:r>
      <w:r w:rsidR="00290CB6">
        <w:t>tivities page to help review concepts</w:t>
      </w:r>
      <w:r>
        <w:t>.  This website helps to aid in scaffolding by simplifying the language and using visual aids which will assist ELL learners in science content area</w:t>
      </w:r>
      <w:r w:rsidR="00290CB6">
        <w:t>s</w:t>
      </w:r>
      <w:r>
        <w:t xml:space="preserve">.  Helping second language learners master material for science can be perplexing.  However, by using websites such as the one provided by Pearson it will give students an opportunity to look at visual aids, read content material presented in an alternative means from the textbook, and allow them to interact with lab concepts via the internet.  All of these aspects will encourage mastery and hopefully help them to make personal connections to the material. This website is colorful, simple to use, </w:t>
      </w:r>
      <w:r w:rsidR="009C4E25">
        <w:t xml:space="preserve">and is created by Pearson Education, Inc and meets the core standards for biology.  </w:t>
      </w:r>
      <w:r w:rsidR="00026359">
        <w:t xml:space="preserve">With regards to language skills this website enables students to practice reading skills at their own pace and writing skills if they are using the website to organize information and take notes. </w:t>
      </w:r>
      <w:r w:rsidR="009C4E25">
        <w:t xml:space="preserve">The material is up to date which is vital in the field of biology and is easy to navigate for students.  This is one of my go to websites for my classes because of the interactive labs and its simplicity with the content material with regards to language, and I use it as a supplement to my textbook on a regular basis. </w:t>
      </w:r>
    </w:p>
    <w:p w:rsidR="0020676E" w:rsidRDefault="00677173" w:rsidP="00677173">
      <w:proofErr w:type="gramStart"/>
      <w:r>
        <w:t>4.</w:t>
      </w:r>
      <w:r w:rsidR="0020676E">
        <w:t>Brightstorm.com</w:t>
      </w:r>
      <w:proofErr w:type="gramEnd"/>
      <w:r w:rsidR="0020676E">
        <w:t xml:space="preserve"> is a recent website I have found and includes video lessons on practically any biology topic a teacher needs to present to their students.  What I like about this site and have used it for with regards to my students is to aid in comprehension.  Most high school students due to peer relations do not like to ask too many questions in class.  However, I always provide some type of video aid over the topic I have presented in class</w:t>
      </w:r>
      <w:r w:rsidR="00290CB6">
        <w:t xml:space="preserve"> to my students for use at home</w:t>
      </w:r>
      <w:r w:rsidR="0020676E">
        <w:t xml:space="preserve">.  My students who struggle with the material come back to me year after year and thank me for doing this because they state that they can watch the video over and over at home, and no one knows they are struggling.  This is a benefit to ELL students with difficult topics in biology because it gives them an audiovisual aid to listen to with regards to content for mastery.  This website provides biology, math, </w:t>
      </w:r>
      <w:proofErr w:type="gramStart"/>
      <w:r w:rsidR="0020676E">
        <w:t>science</w:t>
      </w:r>
      <w:proofErr w:type="gramEnd"/>
      <w:r w:rsidR="0020676E">
        <w:t>, English, and test prep assistance and is fairly new having been established in 2008. It is simple to navigate and students can locate videos by subject matter via the library and then by concept.  The videos enable students to listen to lectures and provide a simple overview of the material presenting the highlight objectives for each concept</w:t>
      </w:r>
      <w:r w:rsidR="005921D7">
        <w:t>. Since the website</w:t>
      </w:r>
      <w:r w:rsidR="00290CB6">
        <w:t xml:space="preserve"> offers information</w:t>
      </w:r>
      <w:r w:rsidR="005921D7">
        <w:t xml:space="preserve"> in multiple content areas students are able to </w:t>
      </w:r>
      <w:r w:rsidR="005921D7">
        <w:lastRenderedPageBreak/>
        <w:t xml:space="preserve">build language skills through various </w:t>
      </w:r>
      <w:r w:rsidR="00290CB6">
        <w:t>subject</w:t>
      </w:r>
      <w:r w:rsidR="005921D7">
        <w:t xml:space="preserve">s.  </w:t>
      </w:r>
      <w:r w:rsidR="00290CB6">
        <w:t xml:space="preserve">The </w:t>
      </w:r>
      <w:r w:rsidR="005921D7">
        <w:t>langua</w:t>
      </w:r>
      <w:r w:rsidR="00290CB6">
        <w:t>ge building opportunities,</w:t>
      </w:r>
      <w:r w:rsidR="005921D7">
        <w:t xml:space="preserve"> literature, writing, and grammar support within this website are fantastic.  </w:t>
      </w:r>
      <w:r w:rsidR="000F7C66">
        <w:t xml:space="preserve">One of my favorite aspects of this website with regards to biology is that the </w:t>
      </w:r>
      <w:proofErr w:type="gramStart"/>
      <w:r w:rsidR="000F7C66">
        <w:t>videos</w:t>
      </w:r>
      <w:proofErr w:type="gramEnd"/>
      <w:r w:rsidR="000F7C66">
        <w:t xml:space="preserve"> concentrate on the vocabulary that is important to the material for each topic and this will help a student to build on their language skills. </w:t>
      </w:r>
      <w:r w:rsidR="00D95911">
        <w:t>The speakers in the video utilize</w:t>
      </w:r>
      <w:r w:rsidR="00C46E55">
        <w:t xml:space="preserve"> a white board </w:t>
      </w:r>
      <w:r w:rsidR="00D95911">
        <w:t xml:space="preserve">and then write the vocabulary, objectives, and pertinent material on the board which enables a student to be able to </w:t>
      </w:r>
      <w:proofErr w:type="gramStart"/>
      <w:r w:rsidR="00D95911">
        <w:t>pause</w:t>
      </w:r>
      <w:proofErr w:type="gramEnd"/>
      <w:r w:rsidR="00D95911">
        <w:t xml:space="preserve"> the video and take notes at their own pace. </w:t>
      </w:r>
      <w:r w:rsidR="00026359">
        <w:t xml:space="preserve">With regards to language skills this website allows students to practice </w:t>
      </w:r>
      <w:r w:rsidR="00D41FA3">
        <w:t>listening</w:t>
      </w:r>
      <w:r w:rsidR="00026359">
        <w:t xml:space="preserve"> and writing skills if they are taking notes. I personally like to use this website with high school students to help them to learn to organize the material and meet state standards and objectives to aid in grasping concepts that may need to be reinforced at home for comprehension purposes. </w:t>
      </w:r>
    </w:p>
    <w:p w:rsidR="00677173" w:rsidRDefault="00677173" w:rsidP="00026359">
      <w:r>
        <w:t xml:space="preserve">5. </w:t>
      </w:r>
      <w:bookmarkStart w:id="0" w:name="_GoBack"/>
      <w:bookmarkEnd w:id="0"/>
      <w:r>
        <w:t>Innerbody</w:t>
      </w:r>
    </w:p>
    <w:p w:rsidR="00026359" w:rsidRDefault="00026359" w:rsidP="00026359">
      <w:r>
        <w:t xml:space="preserve">I use the website InnerBody to reinforce anatomy and physiology concepts in biology and for my senior level anatomy classes.  This site is fully interactive and is divided up into the human anatomy systems.  It shows a human model of the system and the organs that are represented in each.  The student is able to click on the human model and change it from male to female and click on the organs to provide descriptions of the system, the </w:t>
      </w:r>
      <w:r w:rsidR="00290CB6">
        <w:t>organs, and their functions.  The website uses language typically seen</w:t>
      </w:r>
      <w:r>
        <w:t xml:space="preserve"> for high school students and above and I would not recommend it for a middle school ELL learner</w:t>
      </w:r>
      <w:r w:rsidR="00290CB6">
        <w:t>s</w:t>
      </w:r>
      <w:r>
        <w:t>.  However, for high school students it helps to raise the level of language to prepare them for advanced science and higher order thinking skills. Within the descriptions it highlights the structures in blue and the student can click on that and be redirected to informatio</w:t>
      </w:r>
      <w:r w:rsidR="00290CB6">
        <w:t>n for that organ. This</w:t>
      </w:r>
      <w:r>
        <w:t xml:space="preserve"> pulls up</w:t>
      </w:r>
      <w:r w:rsidR="00290CB6">
        <w:t xml:space="preserve"> a picture of the organ </w:t>
      </w:r>
      <w:r>
        <w:t xml:space="preserve">and lists a drop down menu to the left where students can search related topics or structures.  With regards to ELL learners this is probably the most advanced of the websites I have listed due to the upper level language incorporated.  However, the material is advanced for anatomy and physiology so this aspect would be expected to some degree.  The website incorporates charts, diagrams, outlines and interactive </w:t>
      </w:r>
      <w:r w:rsidR="0009545F">
        <w:t xml:space="preserve">models to help a student learn this difficult material which is very useful for all students including ELL leaners. </w:t>
      </w:r>
      <w:r w:rsidR="00D41FA3">
        <w:t xml:space="preserve">The visual pictures of the human body models and the organs and the ability to click on the various structures for explanation is what I believe will help ELL learners to build on their knowledge base and aid in absorbing these concepts. </w:t>
      </w:r>
      <w:r w:rsidR="000D762C">
        <w:t xml:space="preserve">I have personally used this website in my classes as a virtual web based lab activity to seek out information and fill out questionnaires regarding the systems of the body. </w:t>
      </w:r>
      <w:r w:rsidR="0009545F">
        <w:t>This website in my opinion helps aid in discovery learning of new concepts, and provides an accurate description of the material to aid in comprehension.</w:t>
      </w:r>
      <w:r w:rsidR="00D41FA3">
        <w:t xml:space="preserve"> One thing I personally like about this site is the quality of the interactive models and that it is recommended by the Smithsonian and College Board. </w:t>
      </w:r>
    </w:p>
    <w:p w:rsidR="0064503E" w:rsidRDefault="0064503E" w:rsidP="00026359"/>
    <w:p w:rsidR="0064503E" w:rsidRPr="00217D30" w:rsidRDefault="0064503E" w:rsidP="0064503E">
      <w:pPr>
        <w:jc w:val="center"/>
        <w:rPr>
          <w:b/>
        </w:rPr>
      </w:pPr>
      <w:r w:rsidRPr="00217D30">
        <w:rPr>
          <w:b/>
        </w:rPr>
        <w:t>Reflection</w:t>
      </w:r>
    </w:p>
    <w:p w:rsidR="00217D30" w:rsidRDefault="0064503E" w:rsidP="006245AF">
      <w:r>
        <w:lastRenderedPageBreak/>
        <w:tab/>
        <w:t xml:space="preserve">As a biology </w:t>
      </w:r>
      <w:r w:rsidR="00217D30">
        <w:t>and anatomy teacher I personally recommend</w:t>
      </w:r>
      <w:r>
        <w:t xml:space="preserve"> each of these websites listed in this assignment.  The important factor </w:t>
      </w:r>
      <w:r w:rsidR="00724F00">
        <w:t xml:space="preserve">with regards to the use of </w:t>
      </w:r>
      <w:r>
        <w:t xml:space="preserve">any tool </w:t>
      </w:r>
      <w:r w:rsidR="005C15E0">
        <w:t xml:space="preserve">especially technology </w:t>
      </w:r>
      <w:r w:rsidR="00724F00">
        <w:t xml:space="preserve">being </w:t>
      </w:r>
      <w:r>
        <w:t>used in the classroom is</w:t>
      </w:r>
      <w:r w:rsidR="005C15E0">
        <w:t xml:space="preserve"> the</w:t>
      </w:r>
      <w:r>
        <w:t xml:space="preserve"> ease of use</w:t>
      </w:r>
      <w:r w:rsidR="00856D84">
        <w:t xml:space="preserve"> and </w:t>
      </w:r>
      <w:r w:rsidR="00724F00">
        <w:t xml:space="preserve">effectiveness </w:t>
      </w:r>
      <w:r w:rsidR="00856D84">
        <w:t>of the material being presented</w:t>
      </w:r>
      <w:r>
        <w:t xml:space="preserve">.  Each website on this list is engaging, utilizes tools for listening, reading comprehension, content mastery, and </w:t>
      </w:r>
      <w:r w:rsidR="00856D84">
        <w:t xml:space="preserve">different </w:t>
      </w:r>
      <w:r>
        <w:t xml:space="preserve">interactive </w:t>
      </w:r>
      <w:r w:rsidR="00856D84">
        <w:t>features</w:t>
      </w:r>
      <w:r>
        <w:t xml:space="preserve"> that are </w:t>
      </w:r>
      <w:r w:rsidR="00856D84">
        <w:t>essential</w:t>
      </w:r>
      <w:r>
        <w:t xml:space="preserve"> to all ELL learners.  These websites incorporate concepts that </w:t>
      </w:r>
      <w:r w:rsidR="00C93144">
        <w:t xml:space="preserve">are </w:t>
      </w:r>
      <w:r>
        <w:t>need</w:t>
      </w:r>
      <w:r w:rsidR="00C93144">
        <w:t xml:space="preserve">ed </w:t>
      </w:r>
      <w:r>
        <w:t>to</w:t>
      </w:r>
      <w:r w:rsidR="00856D84">
        <w:t xml:space="preserve"> help students reach</w:t>
      </w:r>
      <w:r>
        <w:t xml:space="preserve"> state standard objectives and high stakes testing </w:t>
      </w:r>
      <w:r w:rsidR="00C93144">
        <w:t xml:space="preserve">skills </w:t>
      </w:r>
      <w:r>
        <w:t>and</w:t>
      </w:r>
      <w:r w:rsidR="00856D84">
        <w:t xml:space="preserve"> they</w:t>
      </w:r>
      <w:r>
        <w:t xml:space="preserve"> do so in format</w:t>
      </w:r>
      <w:r w:rsidR="00C93144">
        <w:t xml:space="preserve">s which </w:t>
      </w:r>
      <w:r w:rsidR="006245AF">
        <w:t>captivate</w:t>
      </w:r>
      <w:r>
        <w:t xml:space="preserve"> students.  The ability to use online quizzes, </w:t>
      </w:r>
      <w:r w:rsidR="00274356">
        <w:t>PowerPoints</w:t>
      </w:r>
      <w:r>
        <w:t xml:space="preserve">, and outlines such as the ones incorporated in </w:t>
      </w:r>
      <w:r w:rsidR="00AE6054">
        <w:t>B</w:t>
      </w:r>
      <w:r>
        <w:t xml:space="preserve">iology </w:t>
      </w:r>
      <w:r w:rsidR="00AE6054">
        <w:t>C</w:t>
      </w:r>
      <w:r w:rsidR="00274356">
        <w:t>orner help students to seek out material they have difficulty in</w:t>
      </w:r>
      <w:r w:rsidR="00AE6054">
        <w:t xml:space="preserve"> </w:t>
      </w:r>
      <w:r w:rsidR="00C93144">
        <w:t xml:space="preserve">and </w:t>
      </w:r>
      <w:r w:rsidR="00AE6054">
        <w:t xml:space="preserve">extend their learning in order to achieve mastery.  The interactive models integrated into the Inner Body website </w:t>
      </w:r>
      <w:r w:rsidR="005C15E0">
        <w:t>is a great tool for ELL learners</w:t>
      </w:r>
      <w:r w:rsidR="006245AF">
        <w:t>,</w:t>
      </w:r>
      <w:r w:rsidR="005C15E0">
        <w:t xml:space="preserve"> teaching them to navigate the technological aspects of the internet effectively while maintaining a degree of self-reliance</w:t>
      </w:r>
      <w:r w:rsidR="006245AF">
        <w:t xml:space="preserve"> while learning</w:t>
      </w:r>
      <w:r w:rsidR="005C15E0">
        <w:t>.  These sites will help ELL learners in various stages of language development respond to the need for additional support</w:t>
      </w:r>
      <w:r w:rsidR="006245AF">
        <w:t xml:space="preserve"> in science content, and</w:t>
      </w:r>
      <w:r w:rsidR="005C15E0">
        <w:t xml:space="preserve"> sup</w:t>
      </w:r>
      <w:r w:rsidR="006245AF">
        <w:t xml:space="preserve">port vocabulary development and </w:t>
      </w:r>
      <w:r w:rsidR="005C15E0">
        <w:t>allow independent learning</w:t>
      </w:r>
      <w:r w:rsidR="006245AF">
        <w:t xml:space="preserve"> opportunities.  T</w:t>
      </w:r>
      <w:r w:rsidR="005C15E0">
        <w:t>he benefits for comprehension, self-assessment, reflection, practice, and instructional support are helping to scaffold the students’ abilities</w:t>
      </w:r>
      <w:r w:rsidR="006245AF">
        <w:t>, and those skills are needed regardless of the content area.  Therefore, even though these sites are geared towards helping students in biology and anatomy the skills learned and the language support provided will serve students across the curriculum.</w:t>
      </w:r>
    </w:p>
    <w:p w:rsidR="006245AF" w:rsidRDefault="006245AF" w:rsidP="006245AF"/>
    <w:p w:rsidR="00E15AE1" w:rsidRPr="00E15AE1" w:rsidRDefault="00E15AE1" w:rsidP="00E15AE1">
      <w:pPr>
        <w:spacing w:after="0" w:line="240" w:lineRule="auto"/>
        <w:jc w:val="center"/>
        <w:rPr>
          <w:rFonts w:eastAsia="Times New Roman"/>
          <w:b/>
          <w:color w:val="000000"/>
        </w:rPr>
      </w:pPr>
      <w:r w:rsidRPr="00E15AE1">
        <w:rPr>
          <w:rFonts w:eastAsia="Times New Roman"/>
          <w:b/>
          <w:color w:val="000000"/>
        </w:rPr>
        <w:t>References</w:t>
      </w:r>
    </w:p>
    <w:p w:rsidR="00E15AE1" w:rsidRDefault="00E15AE1" w:rsidP="00E15AE1">
      <w:pPr>
        <w:spacing w:after="0" w:line="550" w:lineRule="atLeast"/>
        <w:ind w:left="450" w:hanging="450"/>
        <w:rPr>
          <w:rFonts w:eastAsia="Times New Roman"/>
          <w:color w:val="000000"/>
        </w:rPr>
      </w:pPr>
      <w:r w:rsidRPr="00E15AE1">
        <w:rPr>
          <w:rFonts w:eastAsia="Times New Roman"/>
          <w:color w:val="000000"/>
        </w:rPr>
        <w:t>The Biology Corner (2001). </w:t>
      </w:r>
      <w:r w:rsidRPr="00E15AE1">
        <w:rPr>
          <w:rFonts w:eastAsia="Times New Roman"/>
          <w:i/>
          <w:iCs/>
          <w:color w:val="000000"/>
        </w:rPr>
        <w:t>The Biology Corner</w:t>
      </w:r>
      <w:r w:rsidRPr="00E15AE1">
        <w:rPr>
          <w:rFonts w:eastAsia="Times New Roman"/>
          <w:color w:val="000000"/>
        </w:rPr>
        <w:t xml:space="preserve">. Retrieved February 5, 2014, from </w:t>
      </w:r>
      <w:hyperlink r:id="rId6" w:history="1">
        <w:r w:rsidRPr="00E15AE1">
          <w:rPr>
            <w:rStyle w:val="Hyperlink"/>
            <w:rFonts w:eastAsia="Times New Roman"/>
            <w:color w:val="auto"/>
          </w:rPr>
          <w:t>http://www.biologycorner.com</w:t>
        </w:r>
      </w:hyperlink>
    </w:p>
    <w:p w:rsidR="00E15AE1" w:rsidRPr="00E15AE1" w:rsidRDefault="00E15AE1" w:rsidP="00E15AE1">
      <w:pPr>
        <w:spacing w:after="0" w:line="550" w:lineRule="atLeast"/>
        <w:ind w:left="450" w:hanging="450"/>
        <w:rPr>
          <w:rFonts w:eastAsia="Times New Roman"/>
          <w:color w:val="000000"/>
        </w:rPr>
      </w:pPr>
      <w:r w:rsidRPr="00E15AE1">
        <w:rPr>
          <w:rFonts w:eastAsia="Times New Roman"/>
          <w:color w:val="000000"/>
        </w:rPr>
        <w:t>Sullivan, J. (1994). </w:t>
      </w:r>
      <w:r w:rsidRPr="00E15AE1">
        <w:rPr>
          <w:rFonts w:eastAsia="Times New Roman"/>
          <w:i/>
          <w:iCs/>
          <w:color w:val="000000"/>
        </w:rPr>
        <w:t>Home of CELLS alive!</w:t>
      </w:r>
      <w:r w:rsidRPr="00E15AE1">
        <w:rPr>
          <w:rFonts w:eastAsia="Times New Roman"/>
          <w:color w:val="000000"/>
        </w:rPr>
        <w:t> Retrieved February 5, 2014, from http://www.cellsalive.com</w:t>
      </w:r>
    </w:p>
    <w:p w:rsidR="00E15AE1" w:rsidRPr="00E15AE1" w:rsidRDefault="00E15AE1" w:rsidP="00E15AE1">
      <w:pPr>
        <w:spacing w:after="0" w:line="550" w:lineRule="atLeast"/>
        <w:ind w:left="450" w:hanging="450"/>
        <w:rPr>
          <w:rFonts w:eastAsia="Times New Roman"/>
          <w:color w:val="000000"/>
        </w:rPr>
      </w:pPr>
      <w:r w:rsidRPr="00E15AE1">
        <w:rPr>
          <w:rFonts w:eastAsia="Times New Roman"/>
          <w:color w:val="000000"/>
        </w:rPr>
        <w:t>Pearson Education, Inc. (2007, June). </w:t>
      </w:r>
      <w:r w:rsidRPr="00E15AE1">
        <w:rPr>
          <w:rFonts w:eastAsia="Times New Roman"/>
          <w:i/>
          <w:iCs/>
          <w:color w:val="000000"/>
        </w:rPr>
        <w:t>PHSchool - The Biology Place</w:t>
      </w:r>
      <w:r w:rsidRPr="00E15AE1">
        <w:rPr>
          <w:rFonts w:eastAsia="Times New Roman"/>
          <w:color w:val="000000"/>
        </w:rPr>
        <w:t>. Retrieved February 5, 2014, from http://www.phschool.com/science/biology_place</w:t>
      </w:r>
    </w:p>
    <w:p w:rsidR="00E15AE1" w:rsidRPr="00E15AE1" w:rsidRDefault="00E15AE1" w:rsidP="00E15AE1">
      <w:pPr>
        <w:spacing w:after="0" w:line="550" w:lineRule="atLeast"/>
        <w:ind w:left="450" w:hanging="450"/>
        <w:rPr>
          <w:rFonts w:eastAsia="Times New Roman"/>
          <w:color w:val="000000"/>
        </w:rPr>
      </w:pPr>
      <w:r w:rsidRPr="00E15AE1">
        <w:rPr>
          <w:rFonts w:eastAsia="Times New Roman"/>
          <w:color w:val="000000"/>
        </w:rPr>
        <w:t>Brightstorm, Inc. (2008). </w:t>
      </w:r>
      <w:r w:rsidRPr="00E15AE1">
        <w:rPr>
          <w:rFonts w:eastAsia="Times New Roman"/>
          <w:i/>
          <w:iCs/>
          <w:color w:val="000000"/>
        </w:rPr>
        <w:t>Homework Help Videos by Brightstorm - Math, Science, English, Test Prep - Brightstorm</w:t>
      </w:r>
      <w:r w:rsidRPr="00E15AE1">
        <w:rPr>
          <w:rFonts w:eastAsia="Times New Roman"/>
          <w:color w:val="000000"/>
        </w:rPr>
        <w:t>. Retrieved February 5, 2014, from http://www.brightstorm.com</w:t>
      </w:r>
    </w:p>
    <w:p w:rsidR="00E15AE1" w:rsidRDefault="00E15AE1" w:rsidP="008451CF">
      <w:pPr>
        <w:spacing w:after="0" w:line="550" w:lineRule="atLeast"/>
        <w:ind w:left="450" w:hanging="450"/>
      </w:pPr>
      <w:r w:rsidRPr="00E15AE1">
        <w:rPr>
          <w:rFonts w:eastAsia="Times New Roman"/>
          <w:color w:val="000000"/>
        </w:rPr>
        <w:t>HOWTOMEDICA, INC. (199</w:t>
      </w:r>
      <w:r w:rsidR="00B669C4">
        <w:rPr>
          <w:rFonts w:eastAsia="Times New Roman"/>
          <w:color w:val="000000"/>
        </w:rPr>
        <w:t>9</w:t>
      </w:r>
      <w:r w:rsidRPr="00E15AE1">
        <w:rPr>
          <w:rFonts w:eastAsia="Times New Roman"/>
          <w:color w:val="000000"/>
        </w:rPr>
        <w:t>). Retrieved February 4, 2014, from http://www.innerbody.com</w:t>
      </w:r>
    </w:p>
    <w:p w:rsidR="0027137A" w:rsidRDefault="0027137A" w:rsidP="0027137A"/>
    <w:sectPr w:rsidR="0027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32B6F"/>
    <w:multiLevelType w:val="hybridMultilevel"/>
    <w:tmpl w:val="B7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52"/>
    <w:rsid w:val="00026359"/>
    <w:rsid w:val="0009545F"/>
    <w:rsid w:val="000B0E4B"/>
    <w:rsid w:val="000D762C"/>
    <w:rsid w:val="000F7C66"/>
    <w:rsid w:val="0015361B"/>
    <w:rsid w:val="001B262B"/>
    <w:rsid w:val="001B3A90"/>
    <w:rsid w:val="0020676E"/>
    <w:rsid w:val="00217D30"/>
    <w:rsid w:val="0027137A"/>
    <w:rsid w:val="00274356"/>
    <w:rsid w:val="00290CB6"/>
    <w:rsid w:val="002E74C5"/>
    <w:rsid w:val="004444AE"/>
    <w:rsid w:val="005921D7"/>
    <w:rsid w:val="005C15E0"/>
    <w:rsid w:val="006245AF"/>
    <w:rsid w:val="0064503E"/>
    <w:rsid w:val="006474CE"/>
    <w:rsid w:val="00677173"/>
    <w:rsid w:val="00724F00"/>
    <w:rsid w:val="008451CF"/>
    <w:rsid w:val="00856D84"/>
    <w:rsid w:val="009733F8"/>
    <w:rsid w:val="0097466E"/>
    <w:rsid w:val="00997462"/>
    <w:rsid w:val="009C4E25"/>
    <w:rsid w:val="009C59E0"/>
    <w:rsid w:val="009F220D"/>
    <w:rsid w:val="00A074C6"/>
    <w:rsid w:val="00A97978"/>
    <w:rsid w:val="00AE6054"/>
    <w:rsid w:val="00B669C4"/>
    <w:rsid w:val="00C115CA"/>
    <w:rsid w:val="00C46E55"/>
    <w:rsid w:val="00C93144"/>
    <w:rsid w:val="00D41FA3"/>
    <w:rsid w:val="00D95911"/>
    <w:rsid w:val="00DB4EE0"/>
    <w:rsid w:val="00DD512D"/>
    <w:rsid w:val="00E15AE1"/>
    <w:rsid w:val="00E36B88"/>
    <w:rsid w:val="00EC2A7F"/>
    <w:rsid w:val="00F8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E4B"/>
    <w:pPr>
      <w:ind w:left="720"/>
      <w:contextualSpacing/>
    </w:pPr>
  </w:style>
  <w:style w:type="character" w:styleId="Hyperlink">
    <w:name w:val="Hyperlink"/>
    <w:basedOn w:val="DefaultParagraphFont"/>
    <w:uiPriority w:val="99"/>
    <w:unhideWhenUsed/>
    <w:rsid w:val="000B0E4B"/>
    <w:rPr>
      <w:color w:val="0000FF" w:themeColor="hyperlink"/>
      <w:u w:val="single"/>
    </w:rPr>
  </w:style>
  <w:style w:type="paragraph" w:customStyle="1" w:styleId="noformat">
    <w:name w:val="noformat"/>
    <w:basedOn w:val="Normal"/>
    <w:rsid w:val="00E15AE1"/>
    <w:pPr>
      <w:spacing w:before="100" w:beforeAutospacing="1" w:after="100" w:afterAutospacing="1" w:line="240" w:lineRule="auto"/>
    </w:pPr>
    <w:rPr>
      <w:rFonts w:eastAsia="Times New Roman"/>
    </w:rPr>
  </w:style>
  <w:style w:type="character" w:customStyle="1" w:styleId="noformat1">
    <w:name w:val="noformat1"/>
    <w:basedOn w:val="DefaultParagraphFont"/>
    <w:rsid w:val="00E15AE1"/>
  </w:style>
  <w:style w:type="character" w:customStyle="1" w:styleId="apple-converted-space">
    <w:name w:val="apple-converted-space"/>
    <w:basedOn w:val="DefaultParagraphFont"/>
    <w:rsid w:val="00E15AE1"/>
  </w:style>
  <w:style w:type="character" w:styleId="Emphasis">
    <w:name w:val="Emphasis"/>
    <w:basedOn w:val="DefaultParagraphFont"/>
    <w:uiPriority w:val="20"/>
    <w:qFormat/>
    <w:rsid w:val="00E15A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E4B"/>
    <w:pPr>
      <w:ind w:left="720"/>
      <w:contextualSpacing/>
    </w:pPr>
  </w:style>
  <w:style w:type="character" w:styleId="Hyperlink">
    <w:name w:val="Hyperlink"/>
    <w:basedOn w:val="DefaultParagraphFont"/>
    <w:uiPriority w:val="99"/>
    <w:unhideWhenUsed/>
    <w:rsid w:val="000B0E4B"/>
    <w:rPr>
      <w:color w:val="0000FF" w:themeColor="hyperlink"/>
      <w:u w:val="single"/>
    </w:rPr>
  </w:style>
  <w:style w:type="paragraph" w:customStyle="1" w:styleId="noformat">
    <w:name w:val="noformat"/>
    <w:basedOn w:val="Normal"/>
    <w:rsid w:val="00E15AE1"/>
    <w:pPr>
      <w:spacing w:before="100" w:beforeAutospacing="1" w:after="100" w:afterAutospacing="1" w:line="240" w:lineRule="auto"/>
    </w:pPr>
    <w:rPr>
      <w:rFonts w:eastAsia="Times New Roman"/>
    </w:rPr>
  </w:style>
  <w:style w:type="character" w:customStyle="1" w:styleId="noformat1">
    <w:name w:val="noformat1"/>
    <w:basedOn w:val="DefaultParagraphFont"/>
    <w:rsid w:val="00E15AE1"/>
  </w:style>
  <w:style w:type="character" w:customStyle="1" w:styleId="apple-converted-space">
    <w:name w:val="apple-converted-space"/>
    <w:basedOn w:val="DefaultParagraphFont"/>
    <w:rsid w:val="00E15AE1"/>
  </w:style>
  <w:style w:type="character" w:styleId="Emphasis">
    <w:name w:val="Emphasis"/>
    <w:basedOn w:val="DefaultParagraphFont"/>
    <w:uiPriority w:val="20"/>
    <w:qFormat/>
    <w:rsid w:val="00E15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cor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2015-04-29T04:43:00Z</dcterms:created>
  <dcterms:modified xsi:type="dcterms:W3CDTF">2015-04-29T04:45:00Z</dcterms:modified>
</cp:coreProperties>
</file>